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AB1D" w14:textId="77777777" w:rsidR="00C1205B" w:rsidRDefault="00C1205B">
      <w:pPr>
        <w:jc w:val="both"/>
        <w:rPr>
          <w:sz w:val="16"/>
          <w:szCs w:val="16"/>
        </w:rPr>
      </w:pPr>
    </w:p>
    <w:p w14:paraId="1B668C07" w14:textId="03680EF6" w:rsidR="00E46E0D" w:rsidRDefault="00AA2C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09ED9183" w14:textId="0073D82F" w:rsidR="0085348D" w:rsidRDefault="0085348D" w:rsidP="0085348D">
      <w:pPr>
        <w:framePr w:hSpace="142" w:wrap="around" w:vAnchor="page" w:hAnchor="margin" w:y="1081"/>
        <w:suppressOverlap/>
      </w:pPr>
    </w:p>
    <w:p w14:paraId="4816B040" w14:textId="41B76DCF" w:rsidR="00E46E0D" w:rsidRPr="001333E4" w:rsidRDefault="00930ABF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30ABF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 xml:space="preserve">   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AE6DA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B</w:t>
      </w:r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GRIGLIA </w:t>
      </w:r>
      <w:proofErr w:type="gramStart"/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VALUTAZIONE </w:t>
      </w:r>
      <w:r w:rsidR="001303E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EB09B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COMPONENTE</w:t>
      </w:r>
      <w:proofErr w:type="gramEnd"/>
      <w:r w:rsidR="00EB09B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COMUNITA’ DI PRATICHE PER l’APPRENDIMENTO</w:t>
      </w:r>
      <w:r w:rsidR="00FC140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3A48A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PNRR </w:t>
      </w:r>
      <w:r w:rsidR="0085348D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DM 6</w:t>
      </w:r>
      <w:r w:rsidR="00111667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6</w:t>
      </w:r>
    </w:p>
    <w:p w14:paraId="54CE6232" w14:textId="1F69F88D" w:rsidR="0085348D" w:rsidRDefault="0085348D" w:rsidP="0085348D">
      <w:pPr>
        <w:widowControl w:val="0"/>
        <w:spacing w:line="276" w:lineRule="auto"/>
      </w:pPr>
      <w:r>
        <w:t>Prerequisiti: conoscenza uso pacchetto Office; capacità di lavoro in piattaforma</w:t>
      </w:r>
    </w:p>
    <w:tbl>
      <w:tblPr>
        <w:tblpPr w:leftFromText="142" w:rightFromText="142" w:vertAnchor="page" w:horzAnchor="margin" w:tblpY="20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2"/>
        <w:gridCol w:w="2279"/>
        <w:gridCol w:w="1110"/>
        <w:gridCol w:w="999"/>
        <w:gridCol w:w="999"/>
      </w:tblGrid>
      <w:tr w:rsidR="00EB09BA" w:rsidRPr="00402CF9" w14:paraId="290EE818" w14:textId="2C8B3C6D" w:rsidTr="00EB09BA">
        <w:tc>
          <w:tcPr>
            <w:tcW w:w="4382" w:type="dxa"/>
            <w:shd w:val="clear" w:color="auto" w:fill="auto"/>
          </w:tcPr>
          <w:p w14:paraId="08786F30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b/>
              </w:rPr>
            </w:pPr>
            <w:r w:rsidRPr="00402CF9">
              <w:rPr>
                <w:b/>
              </w:rPr>
              <w:t>Titoli culturali</w:t>
            </w:r>
          </w:p>
          <w:p w14:paraId="0F4E4B79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14:paraId="49B21BED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Punti</w:t>
            </w:r>
          </w:p>
        </w:tc>
        <w:tc>
          <w:tcPr>
            <w:tcW w:w="1110" w:type="dxa"/>
            <w:shd w:val="clear" w:color="auto" w:fill="auto"/>
          </w:tcPr>
          <w:p w14:paraId="50E62B10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Max</w:t>
            </w:r>
          </w:p>
        </w:tc>
        <w:tc>
          <w:tcPr>
            <w:tcW w:w="999" w:type="dxa"/>
          </w:tcPr>
          <w:p w14:paraId="1AAE1E9A" w14:textId="75FAC6CF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proofErr w:type="gramStart"/>
            <w:r>
              <w:t>Punti  a</w:t>
            </w:r>
            <w:proofErr w:type="gramEnd"/>
            <w:r>
              <w:t xml:space="preserve"> cura del candidato</w:t>
            </w:r>
          </w:p>
        </w:tc>
        <w:tc>
          <w:tcPr>
            <w:tcW w:w="999" w:type="dxa"/>
          </w:tcPr>
          <w:p w14:paraId="7499F6F0" w14:textId="63249D92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>
              <w:t>Punti a cura della scuola</w:t>
            </w:r>
          </w:p>
        </w:tc>
      </w:tr>
      <w:tr w:rsidR="00EB09BA" w:rsidRPr="00402CF9" w14:paraId="18280A05" w14:textId="51A3511E" w:rsidTr="00EB09BA">
        <w:tc>
          <w:tcPr>
            <w:tcW w:w="4382" w:type="dxa"/>
            <w:shd w:val="clear" w:color="auto" w:fill="F7F7F6"/>
          </w:tcPr>
          <w:p w14:paraId="3BEAAE0C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spacing w:before="5" w:line="249" w:lineRule="auto"/>
              <w:ind w:right="138"/>
              <w:rPr>
                <w:sz w:val="19"/>
              </w:rPr>
            </w:pPr>
            <w:r w:rsidRPr="00402CF9">
              <w:rPr>
                <w:w w:val="105"/>
                <w:sz w:val="19"/>
              </w:rPr>
              <w:t>Diploma Laurea vecchio ordinamento, laurea specialistica</w:t>
            </w:r>
            <w:r w:rsidRPr="00402CF9">
              <w:rPr>
                <w:spacing w:val="-47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nuovo ordinamento, attinenti alla</w:t>
            </w:r>
            <w:r w:rsidRPr="00402CF9">
              <w:rPr>
                <w:spacing w:val="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tipologia</w:t>
            </w:r>
            <w:r w:rsidRPr="00402CF9">
              <w:rPr>
                <w:spacing w:val="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di intervento</w:t>
            </w:r>
            <w:r w:rsidRPr="00402CF9">
              <w:rPr>
                <w:spacing w:val="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previsti</w:t>
            </w:r>
          </w:p>
        </w:tc>
        <w:tc>
          <w:tcPr>
            <w:tcW w:w="2279" w:type="dxa"/>
          </w:tcPr>
          <w:p w14:paraId="3523C738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ind w:left="105"/>
              <w:rPr>
                <w:sz w:val="19"/>
              </w:rPr>
            </w:pPr>
            <w:r w:rsidRPr="00402CF9">
              <w:rPr>
                <w:w w:val="105"/>
                <w:sz w:val="19"/>
              </w:rPr>
              <w:t>110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con lode: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punti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10</w:t>
            </w:r>
          </w:p>
          <w:p w14:paraId="389E8669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spacing w:before="46"/>
              <w:ind w:left="105"/>
              <w:rPr>
                <w:sz w:val="19"/>
              </w:rPr>
            </w:pPr>
            <w:r w:rsidRPr="00402CF9">
              <w:rPr>
                <w:w w:val="105"/>
                <w:sz w:val="19"/>
              </w:rPr>
              <w:t>Da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100 a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110: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punti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8</w:t>
            </w:r>
          </w:p>
          <w:p w14:paraId="34974688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spacing w:before="4" w:line="260" w:lineRule="atLeast"/>
              <w:ind w:left="105" w:right="928"/>
              <w:rPr>
                <w:sz w:val="19"/>
              </w:rPr>
            </w:pPr>
            <w:r w:rsidRPr="00402CF9">
              <w:rPr>
                <w:w w:val="105"/>
                <w:sz w:val="19"/>
              </w:rPr>
              <w:t>Da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89</w:t>
            </w:r>
            <w:r w:rsidRPr="00402CF9">
              <w:rPr>
                <w:spacing w:val="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 xml:space="preserve">a </w:t>
            </w:r>
            <w:proofErr w:type="gramStart"/>
            <w:r w:rsidRPr="00402CF9">
              <w:rPr>
                <w:w w:val="105"/>
                <w:sz w:val="19"/>
              </w:rPr>
              <w:t>99 :</w:t>
            </w:r>
            <w:proofErr w:type="gramEnd"/>
            <w:r w:rsidRPr="00402CF9">
              <w:rPr>
                <w:w w:val="105"/>
                <w:sz w:val="19"/>
              </w:rPr>
              <w:t xml:space="preserve"> punti 5</w:t>
            </w:r>
            <w:r w:rsidRPr="00402CF9">
              <w:rPr>
                <w:spacing w:val="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Altri</w:t>
            </w:r>
            <w:r w:rsidRPr="00402CF9"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 w:rsidRPr="00402CF9">
              <w:rPr>
                <w:w w:val="105"/>
                <w:sz w:val="19"/>
              </w:rPr>
              <w:t>punteggi:punti</w:t>
            </w:r>
            <w:proofErr w:type="spellEnd"/>
            <w:r w:rsidRPr="00402CF9">
              <w:rPr>
                <w:spacing w:val="-2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4</w:t>
            </w:r>
          </w:p>
        </w:tc>
        <w:tc>
          <w:tcPr>
            <w:tcW w:w="1110" w:type="dxa"/>
          </w:tcPr>
          <w:p w14:paraId="2A79A7D3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sz w:val="19"/>
              </w:rPr>
            </w:pPr>
            <w:r w:rsidRPr="00402CF9">
              <w:rPr>
                <w:w w:val="105"/>
                <w:sz w:val="19"/>
              </w:rPr>
              <w:t>10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punti</w:t>
            </w:r>
          </w:p>
        </w:tc>
        <w:tc>
          <w:tcPr>
            <w:tcW w:w="999" w:type="dxa"/>
          </w:tcPr>
          <w:p w14:paraId="28762EEA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</w:p>
        </w:tc>
        <w:tc>
          <w:tcPr>
            <w:tcW w:w="999" w:type="dxa"/>
          </w:tcPr>
          <w:p w14:paraId="016BD687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</w:p>
        </w:tc>
      </w:tr>
      <w:tr w:rsidR="00EB09BA" w:rsidRPr="00402CF9" w14:paraId="3082F11C" w14:textId="2111985D" w:rsidTr="00EB09BA">
        <w:tc>
          <w:tcPr>
            <w:tcW w:w="4382" w:type="dxa"/>
            <w:shd w:val="clear" w:color="auto" w:fill="F7F7F6"/>
          </w:tcPr>
          <w:p w14:paraId="5315166A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  <w:r w:rsidRPr="00402CF9">
              <w:rPr>
                <w:w w:val="105"/>
                <w:sz w:val="19"/>
              </w:rPr>
              <w:t xml:space="preserve">Lauree triennali attinenti </w:t>
            </w:r>
            <w:proofErr w:type="gramStart"/>
            <w:r w:rsidRPr="00402CF9">
              <w:rPr>
                <w:w w:val="105"/>
                <w:sz w:val="19"/>
              </w:rPr>
              <w:t>alle tipologia</w:t>
            </w:r>
            <w:proofErr w:type="gramEnd"/>
            <w:r w:rsidRPr="00402CF9">
              <w:rPr>
                <w:w w:val="105"/>
                <w:sz w:val="19"/>
              </w:rPr>
              <w:t xml:space="preserve"> di intervento previsti</w:t>
            </w:r>
          </w:p>
        </w:tc>
        <w:tc>
          <w:tcPr>
            <w:tcW w:w="2279" w:type="dxa"/>
          </w:tcPr>
          <w:p w14:paraId="6B09CDFA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  <w:r w:rsidRPr="00402CF9">
              <w:rPr>
                <w:w w:val="105"/>
                <w:sz w:val="19"/>
              </w:rPr>
              <w:t>punti 4</w:t>
            </w:r>
          </w:p>
        </w:tc>
        <w:tc>
          <w:tcPr>
            <w:tcW w:w="1110" w:type="dxa"/>
          </w:tcPr>
          <w:p w14:paraId="722FD81E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  <w:r w:rsidRPr="00402CF9">
              <w:rPr>
                <w:w w:val="105"/>
                <w:sz w:val="19"/>
              </w:rPr>
              <w:t>4 punti</w:t>
            </w:r>
          </w:p>
        </w:tc>
        <w:tc>
          <w:tcPr>
            <w:tcW w:w="999" w:type="dxa"/>
          </w:tcPr>
          <w:p w14:paraId="6E3F9FF1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</w:p>
        </w:tc>
        <w:tc>
          <w:tcPr>
            <w:tcW w:w="999" w:type="dxa"/>
          </w:tcPr>
          <w:p w14:paraId="3B0EFEC7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</w:p>
        </w:tc>
      </w:tr>
      <w:tr w:rsidR="00EB09BA" w:rsidRPr="00402CF9" w14:paraId="6869BEED" w14:textId="4950F936" w:rsidTr="00EB09BA">
        <w:tc>
          <w:tcPr>
            <w:tcW w:w="4382" w:type="dxa"/>
          </w:tcPr>
          <w:p w14:paraId="2A687C8A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sz w:val="19"/>
              </w:rPr>
            </w:pPr>
            <w:r w:rsidRPr="00402CF9">
              <w:rPr>
                <w:w w:val="105"/>
                <w:sz w:val="19"/>
              </w:rPr>
              <w:t>Diploma</w:t>
            </w:r>
            <w:r w:rsidRPr="00402CF9">
              <w:rPr>
                <w:spacing w:val="7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Laurea</w:t>
            </w:r>
            <w:r w:rsidRPr="00402CF9">
              <w:rPr>
                <w:spacing w:val="7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vecchio</w:t>
            </w:r>
            <w:r w:rsidRPr="00402CF9">
              <w:rPr>
                <w:spacing w:val="7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ordinamento,</w:t>
            </w:r>
            <w:r w:rsidRPr="00402CF9">
              <w:rPr>
                <w:spacing w:val="6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laurea</w:t>
            </w:r>
            <w:r w:rsidRPr="00402CF9">
              <w:rPr>
                <w:spacing w:val="7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specialistica</w:t>
            </w:r>
          </w:p>
          <w:p w14:paraId="057E8AE9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spacing w:before="46"/>
              <w:rPr>
                <w:sz w:val="19"/>
              </w:rPr>
            </w:pPr>
            <w:r w:rsidRPr="00402CF9">
              <w:rPr>
                <w:w w:val="105"/>
                <w:sz w:val="19"/>
              </w:rPr>
              <w:t>nuovo</w:t>
            </w:r>
            <w:r w:rsidRPr="00402CF9">
              <w:rPr>
                <w:spacing w:val="-2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ordinamento, laurea triennale</w:t>
            </w:r>
            <w:r w:rsidRPr="00402CF9">
              <w:rPr>
                <w:spacing w:val="-2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in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altro</w:t>
            </w:r>
            <w:r w:rsidRPr="00402CF9">
              <w:rPr>
                <w:spacing w:val="-2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ambito</w:t>
            </w:r>
          </w:p>
        </w:tc>
        <w:tc>
          <w:tcPr>
            <w:tcW w:w="2279" w:type="dxa"/>
          </w:tcPr>
          <w:p w14:paraId="62A3B8C7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sz w:val="19"/>
              </w:rPr>
            </w:pPr>
            <w:r w:rsidRPr="00402CF9">
              <w:rPr>
                <w:w w:val="105"/>
                <w:sz w:val="19"/>
              </w:rPr>
              <w:t>punti</w:t>
            </w:r>
            <w:r w:rsidRPr="00402CF9">
              <w:rPr>
                <w:spacing w:val="-2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3</w:t>
            </w:r>
          </w:p>
        </w:tc>
        <w:tc>
          <w:tcPr>
            <w:tcW w:w="1110" w:type="dxa"/>
          </w:tcPr>
          <w:p w14:paraId="3DF4839C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sz w:val="19"/>
              </w:rPr>
            </w:pPr>
            <w:r w:rsidRPr="00402CF9">
              <w:rPr>
                <w:w w:val="105"/>
                <w:sz w:val="19"/>
              </w:rPr>
              <w:t>3</w:t>
            </w:r>
            <w:r w:rsidRPr="00402CF9">
              <w:rPr>
                <w:spacing w:val="-1"/>
                <w:w w:val="105"/>
                <w:sz w:val="19"/>
              </w:rPr>
              <w:t xml:space="preserve"> </w:t>
            </w:r>
            <w:r w:rsidRPr="00402CF9">
              <w:rPr>
                <w:w w:val="105"/>
                <w:sz w:val="19"/>
              </w:rPr>
              <w:t>punti</w:t>
            </w:r>
          </w:p>
        </w:tc>
        <w:tc>
          <w:tcPr>
            <w:tcW w:w="999" w:type="dxa"/>
          </w:tcPr>
          <w:p w14:paraId="6EAC0909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</w:p>
        </w:tc>
        <w:tc>
          <w:tcPr>
            <w:tcW w:w="999" w:type="dxa"/>
          </w:tcPr>
          <w:p w14:paraId="427577C4" w14:textId="77777777" w:rsidR="00EB09BA" w:rsidRPr="00402CF9" w:rsidRDefault="00EB09BA" w:rsidP="00EB09BA">
            <w:pPr>
              <w:widowControl w:val="0"/>
              <w:suppressAutoHyphens w:val="0"/>
              <w:autoSpaceDE w:val="0"/>
              <w:autoSpaceDN w:val="0"/>
              <w:rPr>
                <w:w w:val="105"/>
                <w:sz w:val="19"/>
              </w:rPr>
            </w:pPr>
          </w:p>
        </w:tc>
      </w:tr>
      <w:tr w:rsidR="00EB09BA" w:rsidRPr="00402CF9" w14:paraId="44284E7C" w14:textId="42CF02B9" w:rsidTr="00EB09BA">
        <w:tc>
          <w:tcPr>
            <w:tcW w:w="4382" w:type="dxa"/>
            <w:shd w:val="clear" w:color="auto" w:fill="auto"/>
          </w:tcPr>
          <w:p w14:paraId="3BCE8056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Diploma di scuola superiore (in assenza di laurea)</w:t>
            </w:r>
          </w:p>
          <w:p w14:paraId="7C1E2ED7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2CF7F8E0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 xml:space="preserve">punti 2 </w:t>
            </w:r>
          </w:p>
        </w:tc>
        <w:tc>
          <w:tcPr>
            <w:tcW w:w="1110" w:type="dxa"/>
            <w:shd w:val="clear" w:color="auto" w:fill="auto"/>
          </w:tcPr>
          <w:p w14:paraId="40136C23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2 punti</w:t>
            </w:r>
          </w:p>
        </w:tc>
        <w:tc>
          <w:tcPr>
            <w:tcW w:w="999" w:type="dxa"/>
          </w:tcPr>
          <w:p w14:paraId="280EDA9A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999" w:type="dxa"/>
          </w:tcPr>
          <w:p w14:paraId="1AA85D88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</w:tr>
      <w:tr w:rsidR="00EB09BA" w:rsidRPr="00402CF9" w14:paraId="0F2253BE" w14:textId="4818FA94" w:rsidTr="00EB09BA">
        <w:tc>
          <w:tcPr>
            <w:tcW w:w="4382" w:type="dxa"/>
            <w:shd w:val="clear" w:color="auto" w:fill="auto"/>
          </w:tcPr>
          <w:p w14:paraId="5957C7BB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rPr>
                <w:rFonts w:eastAsia="HelveticaNeue" w:cs="HelveticaNeue"/>
                <w:color w:val="000000"/>
              </w:rPr>
              <w:t>Competenze informatiche certificate (ECDL, EIPASS ecc.)</w:t>
            </w:r>
          </w:p>
        </w:tc>
        <w:tc>
          <w:tcPr>
            <w:tcW w:w="2279" w:type="dxa"/>
            <w:shd w:val="clear" w:color="auto" w:fill="auto"/>
          </w:tcPr>
          <w:p w14:paraId="1796453A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 xml:space="preserve">Per ogni </w:t>
            </w:r>
            <w:proofErr w:type="gramStart"/>
            <w:r w:rsidRPr="00402CF9">
              <w:t>certificazione  punti</w:t>
            </w:r>
            <w:proofErr w:type="gramEnd"/>
            <w:r w:rsidRPr="00402CF9">
              <w:t xml:space="preserve"> 3 </w:t>
            </w:r>
          </w:p>
        </w:tc>
        <w:tc>
          <w:tcPr>
            <w:tcW w:w="1110" w:type="dxa"/>
            <w:shd w:val="clear" w:color="auto" w:fill="auto"/>
          </w:tcPr>
          <w:p w14:paraId="7AEA71F2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6 punti</w:t>
            </w:r>
          </w:p>
        </w:tc>
        <w:tc>
          <w:tcPr>
            <w:tcW w:w="999" w:type="dxa"/>
          </w:tcPr>
          <w:p w14:paraId="5CBF16AA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999" w:type="dxa"/>
          </w:tcPr>
          <w:p w14:paraId="0151E73F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</w:tr>
      <w:tr w:rsidR="00EB09BA" w:rsidRPr="00402CF9" w14:paraId="3B51AC83" w14:textId="3E210972" w:rsidTr="00EB09BA">
        <w:tc>
          <w:tcPr>
            <w:tcW w:w="4382" w:type="dxa"/>
            <w:shd w:val="clear" w:color="auto" w:fill="auto"/>
          </w:tcPr>
          <w:p w14:paraId="32F35932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rPr>
                <w:rFonts w:eastAsia="HelveticaNeue" w:cs="HelveticaNeue"/>
                <w:color w:val="000000"/>
              </w:rPr>
              <w:t>Attestati relativi alla frequenza di corsi di formazione specifici sulle nuove tecnologie applicate alla didattica</w:t>
            </w:r>
          </w:p>
        </w:tc>
        <w:tc>
          <w:tcPr>
            <w:tcW w:w="2279" w:type="dxa"/>
            <w:shd w:val="clear" w:color="auto" w:fill="auto"/>
          </w:tcPr>
          <w:p w14:paraId="3CB19D58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Per ogni attestato 2 punti</w:t>
            </w:r>
          </w:p>
        </w:tc>
        <w:tc>
          <w:tcPr>
            <w:tcW w:w="1110" w:type="dxa"/>
            <w:shd w:val="clear" w:color="auto" w:fill="auto"/>
          </w:tcPr>
          <w:p w14:paraId="04EE0C11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8 punti</w:t>
            </w:r>
          </w:p>
        </w:tc>
        <w:tc>
          <w:tcPr>
            <w:tcW w:w="999" w:type="dxa"/>
          </w:tcPr>
          <w:p w14:paraId="7A4BADDC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999" w:type="dxa"/>
          </w:tcPr>
          <w:p w14:paraId="14741EAE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</w:tr>
      <w:tr w:rsidR="00EB09BA" w:rsidRPr="00402CF9" w14:paraId="0A9D606F" w14:textId="45C9A3FF" w:rsidTr="00EB09BA">
        <w:tc>
          <w:tcPr>
            <w:tcW w:w="4382" w:type="dxa"/>
            <w:shd w:val="clear" w:color="auto" w:fill="auto"/>
          </w:tcPr>
          <w:p w14:paraId="4753EA3E" w14:textId="30A9E3BE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b/>
              </w:rPr>
            </w:pPr>
            <w:r w:rsidRPr="00402CF9">
              <w:rPr>
                <w:b/>
              </w:rPr>
              <w:t>Titoli professionali</w:t>
            </w:r>
          </w:p>
          <w:p w14:paraId="794E1F64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14:paraId="45173B7C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1110" w:type="dxa"/>
            <w:shd w:val="clear" w:color="auto" w:fill="auto"/>
          </w:tcPr>
          <w:p w14:paraId="2751DD23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999" w:type="dxa"/>
          </w:tcPr>
          <w:p w14:paraId="433FFB3D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999" w:type="dxa"/>
          </w:tcPr>
          <w:p w14:paraId="63A53C9C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</w:tr>
      <w:tr w:rsidR="00EB09BA" w:rsidRPr="00402CF9" w14:paraId="0264772C" w14:textId="551317BE" w:rsidTr="00EB09BA">
        <w:tc>
          <w:tcPr>
            <w:tcW w:w="4382" w:type="dxa"/>
            <w:shd w:val="clear" w:color="auto" w:fill="auto"/>
          </w:tcPr>
          <w:p w14:paraId="52893832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rPr>
                <w:rFonts w:eastAsia="HelveticaNeue" w:cs="HelveticaNeue"/>
                <w:color w:val="000000"/>
              </w:rPr>
              <w:t>Partecipazione documentata a sperimentazioni di metodologie innovative applicate alla didattica</w:t>
            </w:r>
          </w:p>
        </w:tc>
        <w:tc>
          <w:tcPr>
            <w:tcW w:w="2279" w:type="dxa"/>
            <w:shd w:val="clear" w:color="auto" w:fill="auto"/>
          </w:tcPr>
          <w:p w14:paraId="753DC701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Per ogni attestato punti 2</w:t>
            </w:r>
          </w:p>
        </w:tc>
        <w:tc>
          <w:tcPr>
            <w:tcW w:w="1110" w:type="dxa"/>
            <w:shd w:val="clear" w:color="auto" w:fill="auto"/>
          </w:tcPr>
          <w:p w14:paraId="5E086055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10 punti</w:t>
            </w:r>
          </w:p>
        </w:tc>
        <w:tc>
          <w:tcPr>
            <w:tcW w:w="999" w:type="dxa"/>
          </w:tcPr>
          <w:p w14:paraId="04A246AB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999" w:type="dxa"/>
          </w:tcPr>
          <w:p w14:paraId="5882C384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</w:tr>
      <w:tr w:rsidR="00EB09BA" w:rsidRPr="00402CF9" w14:paraId="35738B39" w14:textId="2B938395" w:rsidTr="00EB09BA">
        <w:trPr>
          <w:trHeight w:val="777"/>
        </w:trPr>
        <w:tc>
          <w:tcPr>
            <w:tcW w:w="4382" w:type="dxa"/>
            <w:shd w:val="clear" w:color="auto" w:fill="auto"/>
          </w:tcPr>
          <w:p w14:paraId="633C81BD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rPr>
                <w:rFonts w:eastAsia="HelveticaNeue" w:cs="HelveticaNeue"/>
                <w:color w:val="000000"/>
              </w:rPr>
              <w:t xml:space="preserve">Incarichi di progettista e/o collaudatore in PON o Progetti nazionali PNSD – </w:t>
            </w:r>
            <w:proofErr w:type="gramStart"/>
            <w:r w:rsidRPr="00402CF9">
              <w:rPr>
                <w:rFonts w:eastAsia="HelveticaNeue" w:cs="HelveticaNeue"/>
                <w:color w:val="000000"/>
              </w:rPr>
              <w:t>PNRR,  FSE</w:t>
            </w:r>
            <w:proofErr w:type="gramEnd"/>
          </w:p>
          <w:p w14:paraId="234A16B1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6C554569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Per ogni attestato punti 2</w:t>
            </w:r>
          </w:p>
        </w:tc>
        <w:tc>
          <w:tcPr>
            <w:tcW w:w="1110" w:type="dxa"/>
            <w:shd w:val="clear" w:color="auto" w:fill="auto"/>
          </w:tcPr>
          <w:p w14:paraId="1E54C76E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8 punti</w:t>
            </w:r>
          </w:p>
        </w:tc>
        <w:tc>
          <w:tcPr>
            <w:tcW w:w="999" w:type="dxa"/>
          </w:tcPr>
          <w:p w14:paraId="5181D2E3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999" w:type="dxa"/>
          </w:tcPr>
          <w:p w14:paraId="552BC2CB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</w:tr>
      <w:tr w:rsidR="00EB09BA" w:rsidRPr="00402CF9" w14:paraId="0C9AC6CB" w14:textId="0ADCD385" w:rsidTr="00EB09BA">
        <w:tc>
          <w:tcPr>
            <w:tcW w:w="4382" w:type="dxa"/>
            <w:shd w:val="clear" w:color="auto" w:fill="auto"/>
          </w:tcPr>
          <w:p w14:paraId="2CB0CF64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HelveticaNeue" w:cs="HelveticaNeue"/>
              </w:rPr>
            </w:pPr>
            <w:r w:rsidRPr="00402CF9">
              <w:rPr>
                <w:rFonts w:eastAsia="HelveticaNeue" w:cs="HelveticaNeue"/>
              </w:rPr>
              <w:t>Docenza in corsi di formazione nell’ambito del digitale nella didattica</w:t>
            </w:r>
          </w:p>
        </w:tc>
        <w:tc>
          <w:tcPr>
            <w:tcW w:w="2279" w:type="dxa"/>
            <w:shd w:val="clear" w:color="auto" w:fill="auto"/>
          </w:tcPr>
          <w:p w14:paraId="16110653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Punti 6</w:t>
            </w:r>
          </w:p>
        </w:tc>
        <w:tc>
          <w:tcPr>
            <w:tcW w:w="1110" w:type="dxa"/>
            <w:shd w:val="clear" w:color="auto" w:fill="auto"/>
          </w:tcPr>
          <w:p w14:paraId="262C4D36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  <w:r w:rsidRPr="00402CF9">
              <w:t>6 punti</w:t>
            </w:r>
          </w:p>
        </w:tc>
        <w:tc>
          <w:tcPr>
            <w:tcW w:w="999" w:type="dxa"/>
          </w:tcPr>
          <w:p w14:paraId="73D1B81A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  <w:tc>
          <w:tcPr>
            <w:tcW w:w="999" w:type="dxa"/>
          </w:tcPr>
          <w:p w14:paraId="54AB4CC3" w14:textId="77777777" w:rsidR="00EB09BA" w:rsidRPr="00402CF9" w:rsidRDefault="00EB09BA" w:rsidP="00EB09BA">
            <w:pPr>
              <w:widowControl w:val="0"/>
              <w:tabs>
                <w:tab w:val="left" w:pos="444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</w:pPr>
          </w:p>
        </w:tc>
      </w:tr>
      <w:tr w:rsidR="00EB09BA" w:rsidRPr="00402CF9" w14:paraId="3F5687DB" w14:textId="4AACBE90" w:rsidTr="00EB09BA">
        <w:tc>
          <w:tcPr>
            <w:tcW w:w="4382" w:type="dxa"/>
            <w:shd w:val="clear" w:color="auto" w:fill="F7F7F6"/>
          </w:tcPr>
          <w:p w14:paraId="28C919BD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Anzianità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docenza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ruolo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</w:p>
          <w:p w14:paraId="45ED1FC8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2279" w:type="dxa"/>
            <w:shd w:val="clear" w:color="auto" w:fill="F7F7F6"/>
          </w:tcPr>
          <w:p w14:paraId="34E9175F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per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ogni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anno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1 </w:t>
            </w:r>
          </w:p>
        </w:tc>
        <w:tc>
          <w:tcPr>
            <w:tcW w:w="1110" w:type="dxa"/>
            <w:shd w:val="clear" w:color="auto" w:fill="F7F7F6"/>
          </w:tcPr>
          <w:p w14:paraId="6D325793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10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999" w:type="dxa"/>
            <w:shd w:val="clear" w:color="auto" w:fill="F7F7F6"/>
          </w:tcPr>
          <w:p w14:paraId="7D0DAEF7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999" w:type="dxa"/>
            <w:shd w:val="clear" w:color="auto" w:fill="F7F7F6"/>
          </w:tcPr>
          <w:p w14:paraId="60177F77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</w:tr>
      <w:tr w:rsidR="00EB09BA" w:rsidRPr="00402CF9" w14:paraId="7387876B" w14:textId="0081DA51" w:rsidTr="00EB09BA">
        <w:tc>
          <w:tcPr>
            <w:tcW w:w="4382" w:type="dxa"/>
          </w:tcPr>
          <w:p w14:paraId="75A6B44C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Incarico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animatore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digitale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</w:p>
          <w:p w14:paraId="175FBC5A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2279" w:type="dxa"/>
          </w:tcPr>
          <w:p w14:paraId="4EC97C2C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per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ogni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anno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2  </w:t>
            </w:r>
          </w:p>
        </w:tc>
        <w:tc>
          <w:tcPr>
            <w:tcW w:w="1110" w:type="dxa"/>
          </w:tcPr>
          <w:p w14:paraId="22AD75A9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10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999" w:type="dxa"/>
          </w:tcPr>
          <w:p w14:paraId="025ACA83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999" w:type="dxa"/>
          </w:tcPr>
          <w:p w14:paraId="10A0FFFD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</w:tr>
      <w:tr w:rsidR="00EB09BA" w:rsidRPr="00402CF9" w14:paraId="1FC8F104" w14:textId="0B8946FC" w:rsidTr="00EB09BA">
        <w:tc>
          <w:tcPr>
            <w:tcW w:w="4382" w:type="dxa"/>
            <w:shd w:val="clear" w:color="auto" w:fill="F7F7F6"/>
          </w:tcPr>
          <w:p w14:paraId="31630876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Incarico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componente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team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digitale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,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Incarico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funzione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strumentale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, 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Incarico</w:t>
            </w:r>
            <w:proofErr w:type="spellEnd"/>
            <w:proofErr w:type="gram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Docente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Coordinatore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scuola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dell’infanzia</w:t>
            </w:r>
            <w:proofErr w:type="spellEnd"/>
          </w:p>
          <w:p w14:paraId="3F48629F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2279" w:type="dxa"/>
            <w:shd w:val="clear" w:color="auto" w:fill="F7F7F6"/>
          </w:tcPr>
          <w:p w14:paraId="56FC39BD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per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ogni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anno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2</w:t>
            </w:r>
          </w:p>
        </w:tc>
        <w:tc>
          <w:tcPr>
            <w:tcW w:w="1110" w:type="dxa"/>
            <w:shd w:val="clear" w:color="auto" w:fill="F7F7F6"/>
          </w:tcPr>
          <w:p w14:paraId="253FE88B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proofErr w:type="gram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10 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999" w:type="dxa"/>
            <w:shd w:val="clear" w:color="auto" w:fill="F7F7F6"/>
          </w:tcPr>
          <w:p w14:paraId="57920776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999" w:type="dxa"/>
            <w:shd w:val="clear" w:color="auto" w:fill="F7F7F6"/>
          </w:tcPr>
          <w:p w14:paraId="2C74E7C2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</w:tr>
      <w:tr w:rsidR="00EB09BA" w:rsidRPr="00402CF9" w14:paraId="6BF3700B" w14:textId="1BEBD422" w:rsidTr="00EB09BA">
        <w:tc>
          <w:tcPr>
            <w:tcW w:w="4382" w:type="dxa"/>
            <w:shd w:val="clear" w:color="auto" w:fill="F7F7F6"/>
          </w:tcPr>
          <w:p w14:paraId="7AD2FC18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Incarico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Referente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progetti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didattica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innovativa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attinenti</w:t>
            </w:r>
            <w:proofErr w:type="spellEnd"/>
            <w:proofErr w:type="gram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l’argomento</w:t>
            </w:r>
            <w:proofErr w:type="spellEnd"/>
          </w:p>
          <w:p w14:paraId="0B1E162A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2279" w:type="dxa"/>
            <w:shd w:val="clear" w:color="auto" w:fill="F7F7F6"/>
          </w:tcPr>
          <w:p w14:paraId="1C44FD09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per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ogni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incarico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1 </w:t>
            </w:r>
          </w:p>
        </w:tc>
        <w:tc>
          <w:tcPr>
            <w:tcW w:w="1110" w:type="dxa"/>
            <w:shd w:val="clear" w:color="auto" w:fill="F7F7F6"/>
          </w:tcPr>
          <w:p w14:paraId="1DAC0974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3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999" w:type="dxa"/>
            <w:shd w:val="clear" w:color="auto" w:fill="F7F7F6"/>
          </w:tcPr>
          <w:p w14:paraId="4B6F2851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999" w:type="dxa"/>
            <w:shd w:val="clear" w:color="auto" w:fill="F7F7F6"/>
          </w:tcPr>
          <w:p w14:paraId="4135E598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</w:tr>
      <w:tr w:rsidR="00EB09BA" w:rsidRPr="00402CF9" w14:paraId="0A1C0A6A" w14:textId="4BB5D41E" w:rsidTr="00EB09BA">
        <w:tc>
          <w:tcPr>
            <w:tcW w:w="4382" w:type="dxa"/>
            <w:shd w:val="clear" w:color="auto" w:fill="F7F7F6"/>
          </w:tcPr>
          <w:p w14:paraId="751E4C15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Incarico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di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docente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Collaboratore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Dirigente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scolastico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</w:p>
          <w:p w14:paraId="2659A5A9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2279" w:type="dxa"/>
            <w:shd w:val="clear" w:color="auto" w:fill="F7F7F6"/>
          </w:tcPr>
          <w:p w14:paraId="58350AC0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per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ogni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anno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punti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2 </w:t>
            </w:r>
          </w:p>
        </w:tc>
        <w:tc>
          <w:tcPr>
            <w:tcW w:w="1110" w:type="dxa"/>
            <w:shd w:val="clear" w:color="auto" w:fill="F7F7F6"/>
          </w:tcPr>
          <w:p w14:paraId="05EA5719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max 10 </w:t>
            </w:r>
          </w:p>
        </w:tc>
        <w:tc>
          <w:tcPr>
            <w:tcW w:w="999" w:type="dxa"/>
            <w:shd w:val="clear" w:color="auto" w:fill="F7F7F6"/>
          </w:tcPr>
          <w:p w14:paraId="4BAF9190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999" w:type="dxa"/>
            <w:shd w:val="clear" w:color="auto" w:fill="F7F7F6"/>
          </w:tcPr>
          <w:p w14:paraId="1997679B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</w:tr>
      <w:tr w:rsidR="00EB09BA" w:rsidRPr="00402CF9" w14:paraId="49A90EF4" w14:textId="606E5D94" w:rsidTr="00EB09BA">
        <w:tc>
          <w:tcPr>
            <w:tcW w:w="6661" w:type="dxa"/>
            <w:gridSpan w:val="2"/>
            <w:shd w:val="clear" w:color="auto" w:fill="F7F7F6"/>
          </w:tcPr>
          <w:p w14:paraId="70C83E0D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                                                                                           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Punteggio</w:t>
            </w:r>
            <w:proofErr w:type="spellEnd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402CF9"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  <w:t>Totale</w:t>
            </w:r>
            <w:proofErr w:type="spellEnd"/>
          </w:p>
        </w:tc>
        <w:tc>
          <w:tcPr>
            <w:tcW w:w="1110" w:type="dxa"/>
            <w:shd w:val="clear" w:color="auto" w:fill="F7F7F6"/>
          </w:tcPr>
          <w:p w14:paraId="4D0165BE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999" w:type="dxa"/>
            <w:shd w:val="clear" w:color="auto" w:fill="F7F7F6"/>
          </w:tcPr>
          <w:p w14:paraId="4F976FC5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999" w:type="dxa"/>
            <w:shd w:val="clear" w:color="auto" w:fill="F7F7F6"/>
          </w:tcPr>
          <w:p w14:paraId="0508E06B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</w:tr>
      <w:tr w:rsidR="00EB09BA" w:rsidRPr="00402CF9" w14:paraId="44C45500" w14:textId="409620B1" w:rsidTr="00EB09BA">
        <w:tc>
          <w:tcPr>
            <w:tcW w:w="6661" w:type="dxa"/>
            <w:gridSpan w:val="2"/>
            <w:shd w:val="clear" w:color="auto" w:fill="F7F7F6"/>
          </w:tcPr>
          <w:p w14:paraId="75AF73D0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</w:p>
        </w:tc>
        <w:tc>
          <w:tcPr>
            <w:tcW w:w="1110" w:type="dxa"/>
            <w:shd w:val="clear" w:color="auto" w:fill="F7F7F6"/>
          </w:tcPr>
          <w:p w14:paraId="66FAF636" w14:textId="77777777" w:rsidR="00EB09BA" w:rsidRPr="00402CF9" w:rsidRDefault="00EB09BA" w:rsidP="00EB09BA">
            <w:pPr>
              <w:rPr>
                <w:rFonts w:eastAsia="HelveticaNeue" w:cs="HelveticaNeue"/>
                <w:color w:val="000000"/>
                <w:kern w:val="2"/>
                <w:lang w:val="en-US" w:eastAsia="zh-CN" w:bidi="hi-IN"/>
              </w:rPr>
            </w:pPr>
            <w:r w:rsidRPr="00402CF9">
              <w:rPr>
                <w:rFonts w:eastAsia="Source Han Serif CN" w:cs="Noto Sans Devanagari"/>
                <w:b/>
                <w:kern w:val="2"/>
                <w:lang w:val="en-US" w:eastAsia="zh-CN" w:bidi="hi-IN"/>
              </w:rPr>
              <w:t>Max 100punti</w:t>
            </w:r>
          </w:p>
        </w:tc>
        <w:tc>
          <w:tcPr>
            <w:tcW w:w="999" w:type="dxa"/>
            <w:shd w:val="clear" w:color="auto" w:fill="F7F7F6"/>
          </w:tcPr>
          <w:p w14:paraId="6017EA14" w14:textId="77777777" w:rsidR="00EB09BA" w:rsidRPr="00402CF9" w:rsidRDefault="00EB09BA" w:rsidP="00EB09BA">
            <w:pPr>
              <w:rPr>
                <w:rFonts w:eastAsia="Source Han Serif CN" w:cs="Noto Sans Devanagari"/>
                <w:b/>
                <w:kern w:val="2"/>
                <w:lang w:val="en-US" w:eastAsia="zh-CN" w:bidi="hi-IN"/>
              </w:rPr>
            </w:pPr>
          </w:p>
        </w:tc>
        <w:tc>
          <w:tcPr>
            <w:tcW w:w="999" w:type="dxa"/>
            <w:shd w:val="clear" w:color="auto" w:fill="F7F7F6"/>
          </w:tcPr>
          <w:p w14:paraId="5A710C80" w14:textId="77777777" w:rsidR="00EB09BA" w:rsidRPr="00402CF9" w:rsidRDefault="00EB09BA" w:rsidP="00EB09BA">
            <w:pPr>
              <w:rPr>
                <w:rFonts w:eastAsia="Source Han Serif CN" w:cs="Noto Sans Devanagari"/>
                <w:b/>
                <w:kern w:val="2"/>
                <w:lang w:val="en-US" w:eastAsia="zh-CN" w:bidi="hi-IN"/>
              </w:rPr>
            </w:pPr>
          </w:p>
        </w:tc>
      </w:tr>
    </w:tbl>
    <w:p w14:paraId="4F4144E6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58F2EE4C" w14:textId="77777777" w:rsidR="00FC1405" w:rsidRPr="00FC1405" w:rsidRDefault="00FC1405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F22AF9" w14:textId="77777777" w:rsidR="00EB09BA" w:rsidRDefault="00EB09BA" w:rsidP="00BE180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D46EDB9" w14:textId="0BCA7428" w:rsidR="00EB09BA" w:rsidRDefault="00EB09BA" w:rsidP="00BE180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E     </w:t>
      </w:r>
      <w:r w:rsidR="001231C4">
        <w:rPr>
          <w:rFonts w:ascii="Arial" w:eastAsiaTheme="minorEastAsia" w:hAnsi="Arial" w:cs="Arial"/>
          <w:sz w:val="18"/>
          <w:szCs w:val="18"/>
        </w:rPr>
        <w:t xml:space="preserve">FIRMA </w:t>
      </w:r>
      <w:r>
        <w:rPr>
          <w:rFonts w:ascii="Arial" w:eastAsiaTheme="minorEastAsia" w:hAnsi="Arial" w:cs="Arial"/>
          <w:sz w:val="18"/>
          <w:szCs w:val="18"/>
        </w:rPr>
        <w:t xml:space="preserve">DEL CANDIDATO                                                                                        </w:t>
      </w:r>
    </w:p>
    <w:p w14:paraId="6D71E112" w14:textId="77777777" w:rsidR="00EB09BA" w:rsidRDefault="00EB09BA" w:rsidP="00BE180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0F891A" w14:textId="051ABA83" w:rsidR="00E46E0D" w:rsidRDefault="001231C4" w:rsidP="00BE180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……………………………………………………………………………</w:t>
      </w:r>
    </w:p>
    <w:sectPr w:rsidR="00E46E0D">
      <w:footerReference w:type="even" r:id="rId8"/>
      <w:footerReference w:type="default" r:id="rId9"/>
      <w:footerReference w:type="firs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2D30" w14:textId="77777777" w:rsidR="00157342" w:rsidRDefault="00157342">
      <w:r>
        <w:separator/>
      </w:r>
    </w:p>
  </w:endnote>
  <w:endnote w:type="continuationSeparator" w:id="0">
    <w:p w14:paraId="4679FE88" w14:textId="77777777" w:rsidR="00157342" w:rsidRDefault="0015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HelveticaNeue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E79F" w14:textId="77777777" w:rsidR="00E46E0D" w:rsidRDefault="00AA2C4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79654" wp14:editId="6A6F10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D11025" w14:textId="77777777" w:rsidR="00E46E0D" w:rsidRDefault="00AA2C47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7965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1D11025" w14:textId="77777777" w:rsidR="00E46E0D" w:rsidRDefault="00AA2C47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87881FA" w14:textId="77777777" w:rsidR="00E46E0D" w:rsidRDefault="00E46E0D"/>
  <w:p w14:paraId="121F04AD" w14:textId="77777777" w:rsidR="00E46E0D" w:rsidRDefault="00E46E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E95F" w14:textId="77777777" w:rsidR="00E46E0D" w:rsidRDefault="00E46E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65D5" w14:textId="77777777" w:rsidR="00E46E0D" w:rsidRDefault="00E46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97BC" w14:textId="77777777" w:rsidR="00157342" w:rsidRDefault="00157342">
      <w:r>
        <w:separator/>
      </w:r>
    </w:p>
  </w:footnote>
  <w:footnote w:type="continuationSeparator" w:id="0">
    <w:p w14:paraId="4AA4AC47" w14:textId="77777777" w:rsidR="00157342" w:rsidRDefault="0015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3E3E"/>
    <w:multiLevelType w:val="hybridMultilevel"/>
    <w:tmpl w:val="194CC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3B4"/>
    <w:multiLevelType w:val="multilevel"/>
    <w:tmpl w:val="2C16A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DF6F58"/>
    <w:multiLevelType w:val="multilevel"/>
    <w:tmpl w:val="BB683BB2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2A6E61"/>
    <w:multiLevelType w:val="multilevel"/>
    <w:tmpl w:val="A192D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725D07"/>
    <w:multiLevelType w:val="multilevel"/>
    <w:tmpl w:val="34A620C2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3B1B8F"/>
    <w:multiLevelType w:val="multilevel"/>
    <w:tmpl w:val="FF68F7C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 w16cid:durableId="192767003">
    <w:abstractNumId w:val="2"/>
  </w:num>
  <w:num w:numId="2" w16cid:durableId="571938417">
    <w:abstractNumId w:val="4"/>
  </w:num>
  <w:num w:numId="3" w16cid:durableId="638266065">
    <w:abstractNumId w:val="1"/>
  </w:num>
  <w:num w:numId="4" w16cid:durableId="1647203489">
    <w:abstractNumId w:val="5"/>
  </w:num>
  <w:num w:numId="5" w16cid:durableId="1870679909">
    <w:abstractNumId w:val="3"/>
  </w:num>
  <w:num w:numId="6" w16cid:durableId="214029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0D"/>
    <w:rsid w:val="00111667"/>
    <w:rsid w:val="001231C4"/>
    <w:rsid w:val="001303E5"/>
    <w:rsid w:val="001333E4"/>
    <w:rsid w:val="00157342"/>
    <w:rsid w:val="0018687F"/>
    <w:rsid w:val="0021712E"/>
    <w:rsid w:val="00220A86"/>
    <w:rsid w:val="00365ED4"/>
    <w:rsid w:val="003A48AE"/>
    <w:rsid w:val="003B4491"/>
    <w:rsid w:val="003B7DF0"/>
    <w:rsid w:val="004545EF"/>
    <w:rsid w:val="004F30E4"/>
    <w:rsid w:val="00525E43"/>
    <w:rsid w:val="00547F52"/>
    <w:rsid w:val="00640CCE"/>
    <w:rsid w:val="006671C6"/>
    <w:rsid w:val="00674C6C"/>
    <w:rsid w:val="006C1AAB"/>
    <w:rsid w:val="00736815"/>
    <w:rsid w:val="00777396"/>
    <w:rsid w:val="0085348D"/>
    <w:rsid w:val="00880A33"/>
    <w:rsid w:val="008D7588"/>
    <w:rsid w:val="008E42E9"/>
    <w:rsid w:val="00930ABF"/>
    <w:rsid w:val="0095090F"/>
    <w:rsid w:val="009B3A93"/>
    <w:rsid w:val="00A2113E"/>
    <w:rsid w:val="00AA2C47"/>
    <w:rsid w:val="00AE21A4"/>
    <w:rsid w:val="00AE6DA2"/>
    <w:rsid w:val="00BE180F"/>
    <w:rsid w:val="00C1205B"/>
    <w:rsid w:val="00C20161"/>
    <w:rsid w:val="00C61752"/>
    <w:rsid w:val="00C6496E"/>
    <w:rsid w:val="00CF0E63"/>
    <w:rsid w:val="00E46E0D"/>
    <w:rsid w:val="00E800CF"/>
    <w:rsid w:val="00E841E6"/>
    <w:rsid w:val="00EB09BA"/>
    <w:rsid w:val="00F43E82"/>
    <w:rsid w:val="00FB64C1"/>
    <w:rsid w:val="00FC1405"/>
    <w:rsid w:val="00FD7C67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D7DF"/>
  <w15:docId w15:val="{33163F9D-3571-4086-BC01-4D49069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qFormat/>
    <w:rsid w:val="00AA2C47"/>
  </w:style>
  <w:style w:type="paragraph" w:customStyle="1" w:styleId="Comma">
    <w:name w:val="Comma"/>
    <w:basedOn w:val="Paragrafoelenco"/>
    <w:link w:val="CommaCarattere"/>
    <w:qFormat/>
    <w:rsid w:val="00AA2C47"/>
    <w:pPr>
      <w:numPr>
        <w:numId w:val="4"/>
      </w:numPr>
      <w:spacing w:after="240"/>
      <w:contextualSpacing/>
      <w:jc w:val="both"/>
    </w:pPr>
    <w:rPr>
      <w:sz w:val="20"/>
      <w:szCs w:val="20"/>
    </w:rPr>
  </w:style>
  <w:style w:type="paragraph" w:customStyle="1" w:styleId="TableContents">
    <w:name w:val="Table Contents"/>
    <w:basedOn w:val="Normale"/>
    <w:qFormat/>
    <w:rsid w:val="0085348D"/>
    <w:pPr>
      <w:widowControl w:val="0"/>
    </w:pPr>
    <w:rPr>
      <w:rFonts w:ascii="Liberation Serif" w:eastAsia="Source Han Serif CN" w:hAnsi="Liberation Serif" w:cs="Noto Sans Devanagari"/>
      <w:kern w:val="2"/>
      <w:sz w:val="24"/>
      <w:szCs w:val="24"/>
      <w:lang w:val="en-US" w:eastAsia="zh-CN" w:bidi="hi-IN"/>
    </w:rPr>
  </w:style>
  <w:style w:type="character" w:customStyle="1" w:styleId="WW8Num4z3">
    <w:name w:val="WW8Num4z3"/>
    <w:rsid w:val="0085348D"/>
    <w:rPr>
      <w:rFonts w:ascii="Symbol" w:hAnsi="Symbol" w:cs="Symbol" w:hint="default"/>
    </w:rPr>
  </w:style>
  <w:style w:type="character" w:customStyle="1" w:styleId="WW8Num3z3">
    <w:name w:val="WW8Num3z3"/>
    <w:rsid w:val="00C61752"/>
  </w:style>
  <w:style w:type="paragraph" w:styleId="Nessunaspaziatura">
    <w:name w:val="No Spacing"/>
    <w:uiPriority w:val="1"/>
    <w:qFormat/>
    <w:rsid w:val="00FC1405"/>
  </w:style>
  <w:style w:type="character" w:customStyle="1" w:styleId="WW8Num4z6">
    <w:name w:val="WW8Num4z6"/>
    <w:rsid w:val="0021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27498-F0C0-492A-99C2-D57D5483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3</cp:revision>
  <cp:lastPrinted>2020-02-24T13:03:00Z</cp:lastPrinted>
  <dcterms:created xsi:type="dcterms:W3CDTF">2025-03-10T15:05:00Z</dcterms:created>
  <dcterms:modified xsi:type="dcterms:W3CDTF">2025-03-10T15:09:00Z</dcterms:modified>
  <dc:language>it-IT</dc:language>
</cp:coreProperties>
</file>